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object w:dxaOrig="1356" w:dyaOrig="1356">
          <v:rect xmlns:o="urn:schemas-microsoft-com:office:office" xmlns:v="urn:schemas-microsoft-com:vml" id="rectole0000000000" style="width:67.800000pt;height:6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 cases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Date </w:t>
        <w:tab/>
        <w:t xml:space="preserve">-   :</w:t>
        <w:tab/>
        <w:tab/>
        <w:tab/>
        <w:tab/>
        <w:tab/>
        <w:tab/>
        <w:t xml:space="preserve">12/3/2025</w:t>
      </w: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Hospital / Institute </w:t>
        <w:tab/>
        <w:tab/>
        <w:t xml:space="preserve">AII INDIA  I NSTITUTE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OF MEDICAL SCIENCES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AIIMS,          </w:t>
        <w:tab/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the Department </w:t>
        <w:tab/>
        <w:tab/>
        <w:t xml:space="preserve">           COMPUTER  FACILITY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tbl>
      <w:tblPr>
        <w:tblInd w:w="392" w:type="dxa"/>
      </w:tblPr>
      <w:tblGrid>
        <w:gridCol w:w="992"/>
        <w:gridCol w:w="2552"/>
        <w:gridCol w:w="2126"/>
        <w:gridCol w:w="1466"/>
        <w:gridCol w:w="1936"/>
      </w:tblGrid>
      <w:tr>
        <w:trPr>
          <w:trHeight w:val="136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5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1">
    <w:abstractNumId w:val="42"/>
  </w:num>
  <w:num w:numId="14">
    <w:abstractNumId w:val="36"/>
  </w:num>
  <w:num w:numId="17">
    <w:abstractNumId w:val="30"/>
  </w:num>
  <w:num w:numId="20">
    <w:abstractNumId w:val="24"/>
  </w:num>
  <w:num w:numId="23">
    <w:abstractNumId w:val="18"/>
  </w:num>
  <w:num w:numId="27">
    <w:abstractNumId w:val="12"/>
  </w:num>
  <w:num w:numId="31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